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912"/>
        <w:gridCol w:w="1912"/>
        <w:gridCol w:w="1912"/>
        <w:gridCol w:w="1912"/>
        <w:gridCol w:w="1912"/>
        <w:gridCol w:w="1913"/>
      </w:tblGrid>
      <w:tr w:rsidR="00F72D70" w:rsidRPr="000F6240" w:rsidTr="00936EC6">
        <w:trPr>
          <w:trHeight w:val="1024"/>
        </w:trPr>
        <w:tc>
          <w:tcPr>
            <w:tcW w:w="1912" w:type="dxa"/>
          </w:tcPr>
          <w:p w:rsidR="00F72D70" w:rsidRPr="000F6240" w:rsidRDefault="00F72D70" w:rsidP="00F72D70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12" w:type="dxa"/>
          </w:tcPr>
          <w:p w:rsidR="00F72D70" w:rsidRPr="000F6240" w:rsidRDefault="00F72D70" w:rsidP="00F72D70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912" w:type="dxa"/>
          </w:tcPr>
          <w:p w:rsidR="00F72D70" w:rsidRPr="000F6240" w:rsidRDefault="00F72D70" w:rsidP="00F72D70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E796" wp14:editId="123A479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-701675</wp:posOffset>
                      </wp:positionV>
                      <wp:extent cx="3479165" cy="387350"/>
                      <wp:effectExtent l="19050" t="22225" r="35560" b="476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38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72D70" w:rsidRPr="00F72D70" w:rsidRDefault="00F72D70" w:rsidP="00F72D7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72D70">
                                    <w:rPr>
                                      <w:b/>
                                      <w:sz w:val="36"/>
                                    </w:rPr>
                                    <w:t>First Roll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15pt;margin-top:-55.25pt;width:273.95pt;height:3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" fillcolor="#ddd8c2 [2894]" strokecolor="#f2f2f2 [3041]" strokeweight="3pt">
                      <v:shadow on="t" color="#974706 [1609]" opacity=".5" offset="1pt"/>
                      <v:textbox>
                        <w:txbxContent>
                          <w:p w:rsidR="00F72D70" w:rsidRPr="00F72D70" w:rsidRDefault="00F72D70" w:rsidP="00F72D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72D70">
                              <w:rPr>
                                <w:b/>
                                <w:sz w:val="36"/>
                              </w:rPr>
                              <w:t>First Roll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24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912" w:type="dxa"/>
          </w:tcPr>
          <w:p w:rsidR="00F72D70" w:rsidRPr="000F6240" w:rsidRDefault="00F72D70" w:rsidP="00F72D70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12" w:type="dxa"/>
          </w:tcPr>
          <w:p w:rsidR="00F72D70" w:rsidRPr="000F6240" w:rsidRDefault="00F72D70" w:rsidP="00F72D70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912" w:type="dxa"/>
          </w:tcPr>
          <w:p w:rsidR="00F72D70" w:rsidRPr="000F6240" w:rsidRDefault="00F72D70" w:rsidP="00F72D70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913" w:type="dxa"/>
          </w:tcPr>
          <w:p w:rsidR="00F72D70" w:rsidRPr="000F6240" w:rsidRDefault="00F72D70" w:rsidP="00F72D70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6</w:t>
            </w:r>
          </w:p>
        </w:tc>
      </w:tr>
      <w:tr w:rsidR="00FB7283" w:rsidRPr="000F6240" w:rsidTr="00936EC6">
        <w:trPr>
          <w:trHeight w:val="1024"/>
        </w:trPr>
        <w:tc>
          <w:tcPr>
            <w:tcW w:w="1912" w:type="dxa"/>
          </w:tcPr>
          <w:p w:rsidR="00FB7283" w:rsidRPr="000F6240" w:rsidRDefault="00FB7283" w:rsidP="00FB72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0F6240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51649B" wp14:editId="148D8632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191770</wp:posOffset>
                      </wp:positionV>
                      <wp:extent cx="431800" cy="2738755"/>
                      <wp:effectExtent l="24130" t="19685" r="39370" b="514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73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B7283" w:rsidRPr="00F72D70" w:rsidRDefault="00FB7283" w:rsidP="00F72D7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Second </w:t>
                                  </w:r>
                                  <w:r w:rsidRPr="00F72D70">
                                    <w:rPr>
                                      <w:b/>
                                      <w:sz w:val="36"/>
                                    </w:rPr>
                                    <w:t xml:space="preserve"> Roll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9.8pt;margin-top:15.1pt;width:34pt;height:2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" fillcolor="#ddd8c2 [2894]" strokecolor="#f2f2f2 [3041]" strokeweight="3pt">
                      <v:shadow on="t" color="#974706 [1609]" opacity=".5" offset="1pt"/>
                      <v:textbox style="layout-flow:vertical;mso-layout-flow-alt:bottom-to-top">
                        <w:txbxContent>
                          <w:p w:rsidR="00FB7283" w:rsidRPr="00F72D70" w:rsidRDefault="00FB7283" w:rsidP="00F72D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 xml:space="preserve">Second </w:t>
                            </w:r>
                            <w:r w:rsidRPr="00F72D70">
                              <w:rPr>
                                <w:b/>
                                <w:sz w:val="36"/>
                              </w:rPr>
                              <w:t xml:space="preserve"> Roll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24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Define the conservation of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internal energy in a solid.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what happens to wasted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what internal energy is made from.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formulae for elastic potential energy.</w:t>
            </w:r>
          </w:p>
        </w:tc>
        <w:tc>
          <w:tcPr>
            <w:tcW w:w="1913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how to reduce unwanted energy transfers.</w:t>
            </w:r>
          </w:p>
        </w:tc>
      </w:tr>
      <w:tr w:rsidR="00FB7283" w:rsidRPr="000F6240" w:rsidTr="00936EC6">
        <w:trPr>
          <w:trHeight w:val="1024"/>
        </w:trPr>
        <w:tc>
          <w:tcPr>
            <w:tcW w:w="1912" w:type="dxa"/>
          </w:tcPr>
          <w:p w:rsidR="00FB7283" w:rsidRPr="000F6240" w:rsidRDefault="00FB7283" w:rsidP="00FB7283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energy changes in a boiling kettle.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State the equation for energy efficiency.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Construct a Sankey diagram for a torch that is 90% efficient.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energy changes in an object moving upwards.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State 3 different stores of energy.</w:t>
            </w:r>
          </w:p>
        </w:tc>
        <w:tc>
          <w:tcPr>
            <w:tcW w:w="1913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equation that links energy, power and time.</w:t>
            </w:r>
          </w:p>
        </w:tc>
      </w:tr>
      <w:tr w:rsidR="00FB7283" w:rsidRPr="000F6240" w:rsidTr="00936EC6">
        <w:trPr>
          <w:trHeight w:val="1024"/>
        </w:trPr>
        <w:tc>
          <w:tcPr>
            <w:tcW w:w="1912" w:type="dxa"/>
          </w:tcPr>
          <w:p w:rsidR="00FB7283" w:rsidRPr="000F6240" w:rsidRDefault="00FB7283" w:rsidP="00FB7283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formulae for kinetic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State 3 different transfers of energy.</w:t>
            </w:r>
          </w:p>
        </w:tc>
        <w:tc>
          <w:tcPr>
            <w:tcW w:w="1912" w:type="dxa"/>
          </w:tcPr>
          <w:p w:rsidR="00FB7283" w:rsidRPr="00C33BB0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energy changes in an object moving upwards.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internal energy in a solid.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Recall the unit for energy.</w:t>
            </w:r>
          </w:p>
        </w:tc>
        <w:tc>
          <w:tcPr>
            <w:tcW w:w="1913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energy changes in a boiling kettle.</w:t>
            </w:r>
          </w:p>
        </w:tc>
      </w:tr>
      <w:tr w:rsidR="00FB7283" w:rsidRPr="000F6240" w:rsidTr="00936EC6">
        <w:trPr>
          <w:trHeight w:val="1024"/>
        </w:trPr>
        <w:tc>
          <w:tcPr>
            <w:tcW w:w="1912" w:type="dxa"/>
          </w:tcPr>
          <w:p w:rsidR="00FB7283" w:rsidRPr="000F6240" w:rsidRDefault="00FB7283" w:rsidP="00FB7283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how to reduce unwanted energy transfers.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formulae for gravitational potential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internal energy in a gas.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Define the conservation of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State the equation for energy efficiency.</w:t>
            </w:r>
          </w:p>
        </w:tc>
        <w:tc>
          <w:tcPr>
            <w:tcW w:w="1913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Construct a Sankey diagram for a torch that is 90% efficient.</w:t>
            </w:r>
          </w:p>
        </w:tc>
      </w:tr>
      <w:tr w:rsidR="00FB7283" w:rsidRPr="000F6240" w:rsidTr="00936EC6">
        <w:trPr>
          <w:trHeight w:val="1024"/>
        </w:trPr>
        <w:tc>
          <w:tcPr>
            <w:tcW w:w="1912" w:type="dxa"/>
          </w:tcPr>
          <w:p w:rsidR="00FB7283" w:rsidRPr="000F6240" w:rsidRDefault="00FB7283" w:rsidP="00FB7283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what internal energy is made from.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energy changes in an object moving upwards.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what happens to wasted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formulae for kinetic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State 3 different transfers of energy.</w:t>
            </w:r>
          </w:p>
        </w:tc>
        <w:tc>
          <w:tcPr>
            <w:tcW w:w="1913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Recall the unit for energy.</w:t>
            </w:r>
          </w:p>
        </w:tc>
      </w:tr>
      <w:tr w:rsidR="00FB7283" w:rsidRPr="000F6240" w:rsidTr="00936EC6">
        <w:trPr>
          <w:trHeight w:val="1024"/>
        </w:trPr>
        <w:tc>
          <w:tcPr>
            <w:tcW w:w="1912" w:type="dxa"/>
          </w:tcPr>
          <w:p w:rsidR="00FB7283" w:rsidRPr="000F6240" w:rsidRDefault="00FB7283" w:rsidP="00FB7283">
            <w:pPr>
              <w:jc w:val="center"/>
              <w:rPr>
                <w:rFonts w:ascii="Comic Sans MS" w:hAnsi="Comic Sans MS"/>
                <w:b/>
              </w:rPr>
            </w:pPr>
            <w:r w:rsidRPr="000F624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State 3 different stores of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State the equation for energy efficiency.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formulae for elastic potential energy.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equation that links energy, power and time.</w:t>
            </w:r>
          </w:p>
        </w:tc>
        <w:tc>
          <w:tcPr>
            <w:tcW w:w="1912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Write the formulae for gravitational potential energy.</w:t>
            </w:r>
          </w:p>
        </w:tc>
        <w:tc>
          <w:tcPr>
            <w:tcW w:w="1913" w:type="dxa"/>
          </w:tcPr>
          <w:p w:rsidR="00FB7283" w:rsidRPr="00A35644" w:rsidRDefault="00FB7283" w:rsidP="00FB7283">
            <w:pPr>
              <w:rPr>
                <w:sz w:val="20"/>
              </w:rPr>
            </w:pPr>
            <w:r>
              <w:rPr>
                <w:sz w:val="20"/>
              </w:rPr>
              <w:t>Describe the internal energy in a gas.</w:t>
            </w:r>
          </w:p>
        </w:tc>
      </w:tr>
    </w:tbl>
    <w:p w:rsidR="00FD402C" w:rsidRPr="000F6240" w:rsidRDefault="00F72D70">
      <w:pPr>
        <w:rPr>
          <w:sz w:val="18"/>
        </w:rPr>
      </w:pPr>
      <w:r w:rsidRPr="000F6240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2F0546A5" wp14:editId="7873F81D">
            <wp:simplePos x="0" y="0"/>
            <wp:positionH relativeFrom="column">
              <wp:posOffset>-141910</wp:posOffset>
            </wp:positionH>
            <wp:positionV relativeFrom="paragraph">
              <wp:posOffset>-521772</wp:posOffset>
            </wp:positionV>
            <wp:extent cx="1520042" cy="1520042"/>
            <wp:effectExtent l="0" t="0" r="0" b="0"/>
            <wp:wrapNone/>
            <wp:docPr id="1" name="Picture 1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2" cy="15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02C" w:rsidRPr="000F6240" w:rsidSect="00F72D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70"/>
    <w:rsid w:val="000A7953"/>
    <w:rsid w:val="000F6240"/>
    <w:rsid w:val="001D01CD"/>
    <w:rsid w:val="002D265B"/>
    <w:rsid w:val="00607894"/>
    <w:rsid w:val="00615E41"/>
    <w:rsid w:val="00936EC6"/>
    <w:rsid w:val="00A35644"/>
    <w:rsid w:val="00A46636"/>
    <w:rsid w:val="00C33BB0"/>
    <w:rsid w:val="00C350B9"/>
    <w:rsid w:val="00D147A5"/>
    <w:rsid w:val="00F72D70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7" ma:contentTypeDescription="Create a new document." ma:contentTypeScope="" ma:versionID="52c50464867e4bece49ae4850a3b9624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cd222c7cd1eca1282d6778acc5957887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E5BFAB66-DFEA-48BB-9194-6E1F8D31A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E261D-03E7-4F58-BE8F-459517F8E304}"/>
</file>

<file path=customXml/itemProps3.xml><?xml version="1.0" encoding="utf-8"?>
<ds:datastoreItem xmlns:ds="http://schemas.openxmlformats.org/officeDocument/2006/customXml" ds:itemID="{889618D7-D4A0-4CE0-B64E-EBA939EF8EFE}"/>
</file>

<file path=customXml/itemProps4.xml><?xml version="1.0" encoding="utf-8"?>
<ds:datastoreItem xmlns:ds="http://schemas.openxmlformats.org/officeDocument/2006/customXml" ds:itemID="{E7E0578A-33F7-429F-A555-DEE5C918B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Shanks</dc:creator>
  <cp:lastModifiedBy>JGuest</cp:lastModifiedBy>
  <cp:revision>2</cp:revision>
  <dcterms:created xsi:type="dcterms:W3CDTF">2020-01-06T12:56:00Z</dcterms:created>
  <dcterms:modified xsi:type="dcterms:W3CDTF">2020-01-06T12:56:00Z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